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F3B6B" w14:textId="77777777" w:rsidR="00505D0D" w:rsidRDefault="00505D0D" w:rsidP="00505D0D">
      <w:pPr>
        <w:rPr>
          <w:rFonts w:ascii="仿宋_GB2312" w:eastAsia="仿宋_GB2312" w:hAnsi="宋体"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sz w:val="32"/>
          <w:szCs w:val="32"/>
        </w:rPr>
        <w:t>附件</w:t>
      </w:r>
      <w:bookmarkEnd w:id="0"/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38E7554F" w14:textId="77777777" w:rsidR="00505D0D" w:rsidRDefault="00505D0D" w:rsidP="00505D0D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2019年度“</w:t>
      </w:r>
      <w:r>
        <w:rPr>
          <w:rFonts w:ascii="华文中宋" w:eastAsia="华文中宋" w:hAnsi="华文中宋"/>
          <w:b/>
          <w:bCs/>
          <w:sz w:val="36"/>
          <w:szCs w:val="36"/>
        </w:rPr>
        <w:t>中国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机械工业科技技术奖”</w:t>
      </w:r>
    </w:p>
    <w:p w14:paraId="1DC07E95" w14:textId="77777777" w:rsidR="00505D0D" w:rsidRDefault="00505D0D" w:rsidP="00505D0D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内燃机组获奖名单</w:t>
      </w:r>
    </w:p>
    <w:p w14:paraId="7CC4ED85" w14:textId="77777777" w:rsidR="00505D0D" w:rsidRDefault="00505D0D" w:rsidP="00505D0D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tbl>
      <w:tblPr>
        <w:tblStyle w:val="a4"/>
        <w:tblW w:w="11041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992"/>
        <w:gridCol w:w="2140"/>
        <w:gridCol w:w="4149"/>
        <w:gridCol w:w="2969"/>
      </w:tblGrid>
      <w:tr w:rsidR="00505D0D" w14:paraId="06F6A000" w14:textId="77777777" w:rsidTr="00505D0D">
        <w:trPr>
          <w:trHeight w:hRule="exact" w:val="567"/>
          <w:jc w:val="center"/>
        </w:trPr>
        <w:tc>
          <w:tcPr>
            <w:tcW w:w="11041" w:type="dxa"/>
            <w:gridSpan w:val="5"/>
            <w:vAlign w:val="center"/>
          </w:tcPr>
          <w:p w14:paraId="29D90DE4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一等奖  共2项</w:t>
            </w:r>
          </w:p>
        </w:tc>
      </w:tr>
      <w:tr w:rsidR="00505D0D" w14:paraId="3DC720A7" w14:textId="77777777" w:rsidTr="00505D0D">
        <w:trPr>
          <w:trHeight w:hRule="exact" w:val="567"/>
          <w:jc w:val="center"/>
        </w:trPr>
        <w:tc>
          <w:tcPr>
            <w:tcW w:w="791" w:type="dxa"/>
            <w:vAlign w:val="center"/>
          </w:tcPr>
          <w:p w14:paraId="3E64CE02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3C3FEA6F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评审号</w:t>
            </w:r>
          </w:p>
        </w:tc>
        <w:tc>
          <w:tcPr>
            <w:tcW w:w="2140" w:type="dxa"/>
            <w:vAlign w:val="center"/>
          </w:tcPr>
          <w:p w14:paraId="7B1177A4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项目名称</w:t>
            </w:r>
          </w:p>
        </w:tc>
        <w:tc>
          <w:tcPr>
            <w:tcW w:w="4149" w:type="dxa"/>
            <w:vAlign w:val="center"/>
          </w:tcPr>
          <w:p w14:paraId="6827CE2E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主要完成单位</w:t>
            </w:r>
          </w:p>
        </w:tc>
        <w:tc>
          <w:tcPr>
            <w:tcW w:w="2969" w:type="dxa"/>
            <w:vAlign w:val="center"/>
          </w:tcPr>
          <w:p w14:paraId="5A1DA170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主要完成人</w:t>
            </w:r>
          </w:p>
        </w:tc>
      </w:tr>
      <w:tr w:rsidR="00505D0D" w14:paraId="178378CA" w14:textId="77777777" w:rsidTr="00505D0D">
        <w:trPr>
          <w:trHeight w:hRule="exact" w:val="567"/>
          <w:jc w:val="center"/>
        </w:trPr>
        <w:tc>
          <w:tcPr>
            <w:tcW w:w="791" w:type="dxa"/>
            <w:vAlign w:val="center"/>
          </w:tcPr>
          <w:p w14:paraId="1B3C6DC7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</w:t>
            </w:r>
          </w:p>
        </w:tc>
        <w:tc>
          <w:tcPr>
            <w:tcW w:w="992" w:type="dxa"/>
            <w:vAlign w:val="center"/>
          </w:tcPr>
          <w:p w14:paraId="784C2D3A" w14:textId="77777777" w:rsidR="00505D0D" w:rsidRDefault="00505D0D" w:rsidP="00D2595D">
            <w:pPr>
              <w:jc w:val="center"/>
              <w:rPr>
                <w:rFonts w:ascii="华文中宋" w:eastAsia="华文中宋" w:hAnsi="华文中宋"/>
                <w:b/>
                <w:bCs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1911013</w:t>
            </w:r>
          </w:p>
        </w:tc>
        <w:tc>
          <w:tcPr>
            <w:tcW w:w="2140" w:type="dxa"/>
            <w:vAlign w:val="center"/>
          </w:tcPr>
          <w:p w14:paraId="1D700448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内燃机涡轮复合增压技术及应用</w:t>
            </w:r>
          </w:p>
        </w:tc>
        <w:tc>
          <w:tcPr>
            <w:tcW w:w="4149" w:type="dxa"/>
            <w:vAlign w:val="center"/>
          </w:tcPr>
          <w:p w14:paraId="6D60FB85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1清华大学,2康跃科技股份有限公司,3中国兵器工业集团动力研究院有限公司</w:t>
            </w:r>
          </w:p>
        </w:tc>
        <w:tc>
          <w:tcPr>
            <w:tcW w:w="2969" w:type="dxa"/>
            <w:vAlign w:val="center"/>
          </w:tcPr>
          <w:p w14:paraId="3C9E1474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1张扬军,2郑新前,3诸葛伟林,4王航,5邢卫东,6李延昭</w:t>
            </w:r>
          </w:p>
        </w:tc>
      </w:tr>
      <w:tr w:rsidR="00505D0D" w14:paraId="294568EE" w14:textId="77777777" w:rsidTr="00505D0D">
        <w:trPr>
          <w:trHeight w:hRule="exact" w:val="1228"/>
          <w:jc w:val="center"/>
        </w:trPr>
        <w:tc>
          <w:tcPr>
            <w:tcW w:w="791" w:type="dxa"/>
            <w:vAlign w:val="center"/>
          </w:tcPr>
          <w:p w14:paraId="29BD9E46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2</w:t>
            </w:r>
          </w:p>
        </w:tc>
        <w:tc>
          <w:tcPr>
            <w:tcW w:w="992" w:type="dxa"/>
            <w:vAlign w:val="center"/>
          </w:tcPr>
          <w:p w14:paraId="6A6DA271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1911021</w:t>
            </w:r>
          </w:p>
        </w:tc>
        <w:tc>
          <w:tcPr>
            <w:tcW w:w="2140" w:type="dxa"/>
            <w:vAlign w:val="center"/>
          </w:tcPr>
          <w:p w14:paraId="0AFDC00A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自主品牌大功率中速柴油机系列化设计开发技术</w:t>
            </w:r>
          </w:p>
        </w:tc>
        <w:tc>
          <w:tcPr>
            <w:tcW w:w="4149" w:type="dxa"/>
            <w:vAlign w:val="center"/>
          </w:tcPr>
          <w:p w14:paraId="43BD0431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1中国船舶重工集团公司第七一一研究所</w:t>
            </w:r>
          </w:p>
        </w:tc>
        <w:tc>
          <w:tcPr>
            <w:tcW w:w="2969" w:type="dxa"/>
            <w:vAlign w:val="center"/>
          </w:tcPr>
          <w:p w14:paraId="4556AD5B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1王锋,2李丽婷,3张东明,4林琳,5梁刚,6张延亭,7鄢岚,8张文正,9张学艳,10朱清,11杨涛,12巫立民,13张国勇,14何郭靖,15张剑锋</w:t>
            </w:r>
          </w:p>
        </w:tc>
      </w:tr>
    </w:tbl>
    <w:p w14:paraId="66D74960" w14:textId="77777777" w:rsidR="00505D0D" w:rsidRDefault="00505D0D" w:rsidP="00505D0D">
      <w:pPr>
        <w:rPr>
          <w:rFonts w:ascii="华文中宋" w:eastAsia="华文中宋" w:hAnsi="华文中宋" w:hint="eastAsia"/>
          <w:b/>
          <w:bCs/>
          <w:sz w:val="36"/>
          <w:szCs w:val="36"/>
        </w:rPr>
      </w:pPr>
    </w:p>
    <w:tbl>
      <w:tblPr>
        <w:tblStyle w:val="a4"/>
        <w:tblW w:w="11120" w:type="dxa"/>
        <w:jc w:val="center"/>
        <w:tblLayout w:type="fixed"/>
        <w:tblLook w:val="04A0" w:firstRow="1" w:lastRow="0" w:firstColumn="1" w:lastColumn="0" w:noHBand="0" w:noVBand="1"/>
      </w:tblPr>
      <w:tblGrid>
        <w:gridCol w:w="797"/>
        <w:gridCol w:w="1000"/>
        <w:gridCol w:w="2157"/>
        <w:gridCol w:w="4183"/>
        <w:gridCol w:w="2983"/>
      </w:tblGrid>
      <w:tr w:rsidR="00505D0D" w14:paraId="29ED2C99" w14:textId="77777777" w:rsidTr="00505D0D">
        <w:trPr>
          <w:trHeight w:val="1"/>
          <w:jc w:val="center"/>
        </w:trPr>
        <w:tc>
          <w:tcPr>
            <w:tcW w:w="11120" w:type="dxa"/>
            <w:gridSpan w:val="5"/>
            <w:vAlign w:val="center"/>
          </w:tcPr>
          <w:p w14:paraId="6C26DCB0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二等奖  共5项</w:t>
            </w:r>
          </w:p>
        </w:tc>
      </w:tr>
      <w:tr w:rsidR="00505D0D" w14:paraId="783D3C9F" w14:textId="77777777" w:rsidTr="00505D0D">
        <w:trPr>
          <w:trHeight w:val="1"/>
          <w:jc w:val="center"/>
        </w:trPr>
        <w:tc>
          <w:tcPr>
            <w:tcW w:w="797" w:type="dxa"/>
            <w:vAlign w:val="center"/>
          </w:tcPr>
          <w:p w14:paraId="0AD4A959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序号</w:t>
            </w:r>
          </w:p>
        </w:tc>
        <w:tc>
          <w:tcPr>
            <w:tcW w:w="1000" w:type="dxa"/>
            <w:vAlign w:val="center"/>
          </w:tcPr>
          <w:p w14:paraId="1B7184EA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评审号</w:t>
            </w:r>
          </w:p>
        </w:tc>
        <w:tc>
          <w:tcPr>
            <w:tcW w:w="2157" w:type="dxa"/>
            <w:vAlign w:val="center"/>
          </w:tcPr>
          <w:p w14:paraId="6D04C6B8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项目名称</w:t>
            </w:r>
          </w:p>
        </w:tc>
        <w:tc>
          <w:tcPr>
            <w:tcW w:w="4183" w:type="dxa"/>
            <w:vAlign w:val="center"/>
          </w:tcPr>
          <w:p w14:paraId="6B486625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主要完成单位</w:t>
            </w:r>
          </w:p>
        </w:tc>
        <w:tc>
          <w:tcPr>
            <w:tcW w:w="2981" w:type="dxa"/>
            <w:vAlign w:val="center"/>
          </w:tcPr>
          <w:p w14:paraId="53838975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主要完成人</w:t>
            </w:r>
          </w:p>
        </w:tc>
      </w:tr>
      <w:tr w:rsidR="00505D0D" w14:paraId="42C23A71" w14:textId="77777777" w:rsidTr="00505D0D">
        <w:trPr>
          <w:trHeight w:val="1"/>
          <w:jc w:val="center"/>
        </w:trPr>
        <w:tc>
          <w:tcPr>
            <w:tcW w:w="797" w:type="dxa"/>
            <w:vAlign w:val="center"/>
          </w:tcPr>
          <w:p w14:paraId="604B87E9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</w:t>
            </w:r>
          </w:p>
        </w:tc>
        <w:tc>
          <w:tcPr>
            <w:tcW w:w="1000" w:type="dxa"/>
            <w:vAlign w:val="center"/>
          </w:tcPr>
          <w:p w14:paraId="4CA9E211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1911029</w:t>
            </w:r>
          </w:p>
        </w:tc>
        <w:tc>
          <w:tcPr>
            <w:tcW w:w="2157" w:type="dxa"/>
            <w:vAlign w:val="center"/>
          </w:tcPr>
          <w:p w14:paraId="2C5279A6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非道路天然气发动机关键技术及产业化</w:t>
            </w:r>
          </w:p>
        </w:tc>
        <w:tc>
          <w:tcPr>
            <w:tcW w:w="4183" w:type="dxa"/>
            <w:vAlign w:val="center"/>
          </w:tcPr>
          <w:p w14:paraId="7311961D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1潍柴动力股份有限公司,2潍柴西港新能源动力有限公司,3山东大学,4北京交通大学</w:t>
            </w:r>
          </w:p>
        </w:tc>
        <w:tc>
          <w:tcPr>
            <w:tcW w:w="2981" w:type="dxa"/>
            <w:vAlign w:val="center"/>
          </w:tcPr>
          <w:p w14:paraId="04B8DB50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1邵思东,2张强,3周伟伟,4张少栋,5张欣,6李春玺,7李洪奎,8张锡强,9刘杰,10高杰,11唐行辉,12王增飞,13祝恩坡,14马海明,15刘果</w:t>
            </w:r>
          </w:p>
        </w:tc>
      </w:tr>
      <w:tr w:rsidR="00505D0D" w14:paraId="4D9A5238" w14:textId="77777777" w:rsidTr="00505D0D">
        <w:trPr>
          <w:trHeight w:val="1"/>
          <w:jc w:val="center"/>
        </w:trPr>
        <w:tc>
          <w:tcPr>
            <w:tcW w:w="797" w:type="dxa"/>
            <w:vAlign w:val="center"/>
          </w:tcPr>
          <w:p w14:paraId="3048EB9A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2</w:t>
            </w:r>
          </w:p>
        </w:tc>
        <w:tc>
          <w:tcPr>
            <w:tcW w:w="1000" w:type="dxa"/>
            <w:vAlign w:val="center"/>
          </w:tcPr>
          <w:p w14:paraId="788331A8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1911011</w:t>
            </w:r>
          </w:p>
        </w:tc>
        <w:tc>
          <w:tcPr>
            <w:tcW w:w="2157" w:type="dxa"/>
            <w:vAlign w:val="center"/>
          </w:tcPr>
          <w:p w14:paraId="5C14FB82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内燃机等机械装备再制造高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lastRenderedPageBreak/>
              <w:t>效绿色关键技术研究与应用</w:t>
            </w:r>
          </w:p>
        </w:tc>
        <w:tc>
          <w:tcPr>
            <w:tcW w:w="4183" w:type="dxa"/>
            <w:vAlign w:val="center"/>
          </w:tcPr>
          <w:p w14:paraId="2C017F46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lastRenderedPageBreak/>
              <w:t>1山东大学,2潍柴动力（潍坊）再制造有限公司,3中国重汽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lastRenderedPageBreak/>
              <w:t>集团济南复强动力有限公司,4山东能源重型装备制造集团有限责任公司,5泰安市产品质量监督检验所（国家再制造机械产品质量监督检验中心）</w:t>
            </w:r>
          </w:p>
        </w:tc>
        <w:tc>
          <w:tcPr>
            <w:tcW w:w="2981" w:type="dxa"/>
            <w:vAlign w:val="center"/>
          </w:tcPr>
          <w:p w14:paraId="507C5A20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lastRenderedPageBreak/>
              <w:t>1李方义,2李剑峰,3王黎明,4李燕乐,5陈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lastRenderedPageBreak/>
              <w:t>维余,6罗建明,7李建勇,8孙杰,9王威强,10刘欢,11杨生明,12贾秀杰,13王亚文,14韩刚,15卢正杰</w:t>
            </w:r>
          </w:p>
        </w:tc>
      </w:tr>
      <w:tr w:rsidR="00505D0D" w14:paraId="441CB80E" w14:textId="77777777" w:rsidTr="00505D0D">
        <w:trPr>
          <w:trHeight w:val="1"/>
          <w:jc w:val="center"/>
        </w:trPr>
        <w:tc>
          <w:tcPr>
            <w:tcW w:w="797" w:type="dxa"/>
            <w:vAlign w:val="center"/>
          </w:tcPr>
          <w:p w14:paraId="34510AF5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lastRenderedPageBreak/>
              <w:t>3</w:t>
            </w:r>
          </w:p>
        </w:tc>
        <w:tc>
          <w:tcPr>
            <w:tcW w:w="1000" w:type="dxa"/>
            <w:vAlign w:val="center"/>
          </w:tcPr>
          <w:p w14:paraId="241E1FF7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1911010</w:t>
            </w:r>
          </w:p>
        </w:tc>
        <w:tc>
          <w:tcPr>
            <w:tcW w:w="2157" w:type="dxa"/>
            <w:vAlign w:val="center"/>
          </w:tcPr>
          <w:p w14:paraId="32BCFABB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铝合金活塞重熔技术研究应用</w:t>
            </w:r>
          </w:p>
        </w:tc>
        <w:tc>
          <w:tcPr>
            <w:tcW w:w="4183" w:type="dxa"/>
            <w:vAlign w:val="center"/>
          </w:tcPr>
          <w:p w14:paraId="16EBB406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1滨州渤海活塞有限公司</w:t>
            </w:r>
          </w:p>
        </w:tc>
        <w:tc>
          <w:tcPr>
            <w:tcW w:w="2981" w:type="dxa"/>
            <w:vAlign w:val="center"/>
          </w:tcPr>
          <w:p w14:paraId="6B6606B8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1刘世英,2冯增建,3尚自河,4李艳军,5崔岩寿,6朱英辉,7冯业文,8王龙昌,9宋立科,10庞兆杰,11秦刚,12王世利</w:t>
            </w:r>
          </w:p>
        </w:tc>
      </w:tr>
      <w:tr w:rsidR="00505D0D" w14:paraId="2163D2DE" w14:textId="77777777" w:rsidTr="00505D0D">
        <w:trPr>
          <w:trHeight w:val="1"/>
          <w:jc w:val="center"/>
        </w:trPr>
        <w:tc>
          <w:tcPr>
            <w:tcW w:w="797" w:type="dxa"/>
            <w:vAlign w:val="center"/>
          </w:tcPr>
          <w:p w14:paraId="1CCDCAA1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4</w:t>
            </w:r>
          </w:p>
        </w:tc>
        <w:tc>
          <w:tcPr>
            <w:tcW w:w="1000" w:type="dxa"/>
            <w:vAlign w:val="center"/>
          </w:tcPr>
          <w:p w14:paraId="1DE3384A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1911004</w:t>
            </w:r>
          </w:p>
        </w:tc>
        <w:tc>
          <w:tcPr>
            <w:tcW w:w="2157" w:type="dxa"/>
            <w:vAlign w:val="center"/>
          </w:tcPr>
          <w:p w14:paraId="30F33265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柴油车用SCR系统关键技术及应用</w:t>
            </w:r>
          </w:p>
        </w:tc>
        <w:tc>
          <w:tcPr>
            <w:tcW w:w="4183" w:type="dxa"/>
            <w:vAlign w:val="center"/>
          </w:tcPr>
          <w:p w14:paraId="7CE1196A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1中国汽车技术研究中心有限公司,2潍柴动力股份有限公司,3中自环保科技股份有限公司,4山东大学</w:t>
            </w:r>
          </w:p>
        </w:tc>
        <w:tc>
          <w:tcPr>
            <w:tcW w:w="2981" w:type="dxa"/>
            <w:vAlign w:val="center"/>
          </w:tcPr>
          <w:p w14:paraId="6298F7B5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1李振国,2刘双喜,3李云强,4徐磊,5白书战,6任晓宁,7马杰,8韩峰,9邵元凯,10王意宝,11杨建军,12秦顺顺,13黄涛,14孙强,15李凯祥</w:t>
            </w:r>
          </w:p>
        </w:tc>
      </w:tr>
      <w:tr w:rsidR="00505D0D" w14:paraId="2102697E" w14:textId="77777777" w:rsidTr="00505D0D">
        <w:trPr>
          <w:trHeight w:val="1"/>
          <w:jc w:val="center"/>
        </w:trPr>
        <w:tc>
          <w:tcPr>
            <w:tcW w:w="797" w:type="dxa"/>
            <w:vAlign w:val="center"/>
          </w:tcPr>
          <w:p w14:paraId="0D9D48A5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5</w:t>
            </w:r>
          </w:p>
        </w:tc>
        <w:tc>
          <w:tcPr>
            <w:tcW w:w="1000" w:type="dxa"/>
            <w:vAlign w:val="center"/>
          </w:tcPr>
          <w:p w14:paraId="65F8AC0B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1911005</w:t>
            </w:r>
          </w:p>
        </w:tc>
        <w:tc>
          <w:tcPr>
            <w:tcW w:w="2157" w:type="dxa"/>
            <w:vAlign w:val="center"/>
          </w:tcPr>
          <w:p w14:paraId="0FED147D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基于串联式两级增压技术的高压共轨柴油机开发及产品化</w:t>
            </w:r>
          </w:p>
        </w:tc>
        <w:tc>
          <w:tcPr>
            <w:tcW w:w="4183" w:type="dxa"/>
            <w:vAlign w:val="center"/>
          </w:tcPr>
          <w:p w14:paraId="1537C7DE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1长城汽车股份有限公司</w:t>
            </w:r>
          </w:p>
        </w:tc>
        <w:tc>
          <w:tcPr>
            <w:tcW w:w="2981" w:type="dxa"/>
            <w:vAlign w:val="center"/>
          </w:tcPr>
          <w:p w14:paraId="17FB5BEE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1李树会,2于善颖,3孙建军,4李红政,5屈伟,6罗伟,7李文庆,8王浩雷,9贾合正,10时双,11胡洪涛,12孙璇,13王国清,14徐秀兰,15徐书慧,16郑长亮,17孙小伟,18蔡永庆,19刘俊士,20刘翠,21刘海涛,22周硕</w:t>
            </w:r>
          </w:p>
        </w:tc>
      </w:tr>
    </w:tbl>
    <w:p w14:paraId="7495CACE" w14:textId="77777777" w:rsidR="00505D0D" w:rsidRDefault="00505D0D" w:rsidP="00505D0D">
      <w:pPr>
        <w:rPr>
          <w:rFonts w:ascii="华文中宋" w:eastAsia="华文中宋" w:hAnsi="华文中宋" w:hint="eastAsia"/>
          <w:b/>
          <w:bCs/>
          <w:sz w:val="36"/>
          <w:szCs w:val="36"/>
        </w:rPr>
      </w:pPr>
    </w:p>
    <w:tbl>
      <w:tblPr>
        <w:tblStyle w:val="a4"/>
        <w:tblW w:w="11041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992"/>
        <w:gridCol w:w="2140"/>
        <w:gridCol w:w="4149"/>
        <w:gridCol w:w="2969"/>
      </w:tblGrid>
      <w:tr w:rsidR="00505D0D" w14:paraId="526E7309" w14:textId="77777777" w:rsidTr="00505D0D">
        <w:trPr>
          <w:trHeight w:hRule="exact" w:val="567"/>
          <w:jc w:val="center"/>
        </w:trPr>
        <w:tc>
          <w:tcPr>
            <w:tcW w:w="11041" w:type="dxa"/>
            <w:gridSpan w:val="5"/>
            <w:vAlign w:val="center"/>
          </w:tcPr>
          <w:p w14:paraId="31923E58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三等奖  共9项</w:t>
            </w:r>
          </w:p>
        </w:tc>
      </w:tr>
      <w:tr w:rsidR="00505D0D" w14:paraId="1C2E585B" w14:textId="77777777" w:rsidTr="00505D0D">
        <w:trPr>
          <w:trHeight w:hRule="exact" w:val="567"/>
          <w:jc w:val="center"/>
        </w:trPr>
        <w:tc>
          <w:tcPr>
            <w:tcW w:w="791" w:type="dxa"/>
            <w:vAlign w:val="center"/>
          </w:tcPr>
          <w:p w14:paraId="723FFB88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1BA17364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评审号</w:t>
            </w:r>
          </w:p>
        </w:tc>
        <w:tc>
          <w:tcPr>
            <w:tcW w:w="2140" w:type="dxa"/>
            <w:vAlign w:val="center"/>
          </w:tcPr>
          <w:p w14:paraId="1BD474DC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项目名称</w:t>
            </w:r>
          </w:p>
        </w:tc>
        <w:tc>
          <w:tcPr>
            <w:tcW w:w="4149" w:type="dxa"/>
            <w:vAlign w:val="center"/>
          </w:tcPr>
          <w:p w14:paraId="4093D1DF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主要完成单位</w:t>
            </w:r>
          </w:p>
        </w:tc>
        <w:tc>
          <w:tcPr>
            <w:tcW w:w="2969" w:type="dxa"/>
            <w:vAlign w:val="center"/>
          </w:tcPr>
          <w:p w14:paraId="01E72976" w14:textId="77777777" w:rsidR="00505D0D" w:rsidRDefault="00505D0D" w:rsidP="00D2595D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</w:rPr>
              <w:t>主要完成人</w:t>
            </w:r>
          </w:p>
        </w:tc>
      </w:tr>
      <w:tr w:rsidR="00505D0D" w14:paraId="4D50292F" w14:textId="77777777" w:rsidTr="00505D0D">
        <w:trPr>
          <w:trHeight w:hRule="exact" w:val="1204"/>
          <w:jc w:val="center"/>
        </w:trPr>
        <w:tc>
          <w:tcPr>
            <w:tcW w:w="791" w:type="dxa"/>
            <w:vAlign w:val="center"/>
          </w:tcPr>
          <w:p w14:paraId="39004F49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</w:t>
            </w:r>
          </w:p>
        </w:tc>
        <w:tc>
          <w:tcPr>
            <w:tcW w:w="992" w:type="dxa"/>
            <w:vAlign w:val="center"/>
          </w:tcPr>
          <w:p w14:paraId="5BEE8526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1911001</w:t>
            </w:r>
          </w:p>
        </w:tc>
        <w:tc>
          <w:tcPr>
            <w:tcW w:w="2140" w:type="dxa"/>
            <w:vAlign w:val="center"/>
          </w:tcPr>
          <w:p w14:paraId="6876F6A4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自主品牌高速大功率柴油机自主研制</w:t>
            </w:r>
          </w:p>
        </w:tc>
        <w:tc>
          <w:tcPr>
            <w:tcW w:w="4149" w:type="dxa"/>
            <w:vAlign w:val="center"/>
          </w:tcPr>
          <w:p w14:paraId="36E0EABD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1河南柴油机重工有限责任公司,2中国船舶重工集团公司第七一一研究所</w:t>
            </w:r>
          </w:p>
        </w:tc>
        <w:tc>
          <w:tcPr>
            <w:tcW w:w="2969" w:type="dxa"/>
            <w:vAlign w:val="center"/>
          </w:tcPr>
          <w:p w14:paraId="6D9A237B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1张德林,2刘丕人,3季永会,4顾向阳,5吴亚龙,6孟亮虎,7沈建平,8王黎明,9李瑞杰,10金文玉,11宋杨,12周文建,13史四强,14贺晓亮,15张海娟</w:t>
            </w:r>
          </w:p>
        </w:tc>
      </w:tr>
      <w:tr w:rsidR="00505D0D" w14:paraId="5A55751D" w14:textId="77777777" w:rsidTr="00505D0D">
        <w:trPr>
          <w:trHeight w:hRule="exact" w:val="882"/>
          <w:jc w:val="center"/>
        </w:trPr>
        <w:tc>
          <w:tcPr>
            <w:tcW w:w="791" w:type="dxa"/>
            <w:vAlign w:val="center"/>
          </w:tcPr>
          <w:p w14:paraId="1748C186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14:paraId="5D34F62A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1911032</w:t>
            </w:r>
          </w:p>
        </w:tc>
        <w:tc>
          <w:tcPr>
            <w:tcW w:w="2140" w:type="dxa"/>
            <w:vAlign w:val="center"/>
          </w:tcPr>
          <w:p w14:paraId="53D483D8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工程机械动力系统性能提升技术及应用</w:t>
            </w:r>
          </w:p>
        </w:tc>
        <w:tc>
          <w:tcPr>
            <w:tcW w:w="4149" w:type="dxa"/>
            <w:vAlign w:val="center"/>
          </w:tcPr>
          <w:p w14:paraId="1AD2E677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1潍柴动力股份有限公司,2山东临工工程机械有限公司</w:t>
            </w:r>
          </w:p>
        </w:tc>
        <w:tc>
          <w:tcPr>
            <w:tcW w:w="2969" w:type="dxa"/>
            <w:vAlign w:val="center"/>
          </w:tcPr>
          <w:p w14:paraId="27E01369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1金钊,2王迎波,3曹原,4迟峰,5张宗英,6王峰,7丁保安,8郝鹏飞,9杨洪波,10陈玉杰</w:t>
            </w:r>
          </w:p>
        </w:tc>
      </w:tr>
      <w:tr w:rsidR="00505D0D" w14:paraId="37222CA3" w14:textId="77777777" w:rsidTr="00505D0D">
        <w:trPr>
          <w:trHeight w:hRule="exact" w:val="927"/>
          <w:jc w:val="center"/>
        </w:trPr>
        <w:tc>
          <w:tcPr>
            <w:tcW w:w="791" w:type="dxa"/>
            <w:vAlign w:val="center"/>
          </w:tcPr>
          <w:p w14:paraId="1B7ACECD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14:paraId="515C4C36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1911006</w:t>
            </w:r>
          </w:p>
        </w:tc>
        <w:tc>
          <w:tcPr>
            <w:tcW w:w="2140" w:type="dxa"/>
            <w:vAlign w:val="center"/>
          </w:tcPr>
          <w:p w14:paraId="5CE4A73B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YNF40节能环保型国五柴油机研发及应用</w:t>
            </w:r>
          </w:p>
        </w:tc>
        <w:tc>
          <w:tcPr>
            <w:tcW w:w="4149" w:type="dxa"/>
            <w:vAlign w:val="center"/>
          </w:tcPr>
          <w:p w14:paraId="4AF066B0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1昆明云内动力股份有限公司</w:t>
            </w:r>
          </w:p>
        </w:tc>
        <w:tc>
          <w:tcPr>
            <w:tcW w:w="2969" w:type="dxa"/>
            <w:vAlign w:val="center"/>
          </w:tcPr>
          <w:p w14:paraId="03A04921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1杨波,2代云辉,3宋国富,4张海丰,5陈开浩,6徐孝军,7陈继伟,8李德东,9罗旭,10杨世寿</w:t>
            </w:r>
          </w:p>
        </w:tc>
      </w:tr>
      <w:tr w:rsidR="00505D0D" w14:paraId="25D6A259" w14:textId="77777777" w:rsidTr="00505D0D">
        <w:trPr>
          <w:trHeight w:hRule="exact" w:val="1186"/>
          <w:jc w:val="center"/>
        </w:trPr>
        <w:tc>
          <w:tcPr>
            <w:tcW w:w="791" w:type="dxa"/>
            <w:vAlign w:val="center"/>
          </w:tcPr>
          <w:p w14:paraId="35174527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4</w:t>
            </w:r>
          </w:p>
        </w:tc>
        <w:tc>
          <w:tcPr>
            <w:tcW w:w="992" w:type="dxa"/>
            <w:vAlign w:val="center"/>
          </w:tcPr>
          <w:p w14:paraId="58C4BE23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1911008</w:t>
            </w:r>
          </w:p>
        </w:tc>
        <w:tc>
          <w:tcPr>
            <w:tcW w:w="2140" w:type="dxa"/>
            <w:vAlign w:val="center"/>
          </w:tcPr>
          <w:p w14:paraId="0EBF1DCF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船舶柴电混合动力系统关键技术</w:t>
            </w:r>
          </w:p>
        </w:tc>
        <w:tc>
          <w:tcPr>
            <w:tcW w:w="4149" w:type="dxa"/>
            <w:vAlign w:val="center"/>
          </w:tcPr>
          <w:p w14:paraId="54E7408D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1中国船舶重工集团公司第七一一研究所,2上海齐耀科技集团有限公司,3武昌船舶重工集团有限公司,4山西汾西重工有限责任公司</w:t>
            </w:r>
          </w:p>
        </w:tc>
        <w:tc>
          <w:tcPr>
            <w:tcW w:w="2969" w:type="dxa"/>
            <w:vAlign w:val="center"/>
          </w:tcPr>
          <w:p w14:paraId="46A43D76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1赵同宾,2邱爱华,3周晓洁,4刘佳彬,5邵诗逸,6严俊,7孟嗣斐,8谭琨,9周庆波,10刘晶晶,11陈德富,12乌云翔,13王宇,14刘亮清,15申卿</w:t>
            </w:r>
          </w:p>
        </w:tc>
      </w:tr>
      <w:tr w:rsidR="00505D0D" w14:paraId="4D989342" w14:textId="77777777" w:rsidTr="00505D0D">
        <w:trPr>
          <w:trHeight w:hRule="exact" w:val="899"/>
          <w:jc w:val="center"/>
        </w:trPr>
        <w:tc>
          <w:tcPr>
            <w:tcW w:w="791" w:type="dxa"/>
            <w:vAlign w:val="center"/>
          </w:tcPr>
          <w:p w14:paraId="361EF8F0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5</w:t>
            </w:r>
          </w:p>
        </w:tc>
        <w:tc>
          <w:tcPr>
            <w:tcW w:w="992" w:type="dxa"/>
            <w:vAlign w:val="center"/>
          </w:tcPr>
          <w:p w14:paraId="5D40E966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1911007</w:t>
            </w:r>
          </w:p>
        </w:tc>
        <w:tc>
          <w:tcPr>
            <w:tcW w:w="2140" w:type="dxa"/>
            <w:vAlign w:val="center"/>
          </w:tcPr>
          <w:p w14:paraId="1E46E292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5500kW级双机并车推进公务船动力系统集成研制</w:t>
            </w:r>
          </w:p>
        </w:tc>
        <w:tc>
          <w:tcPr>
            <w:tcW w:w="4149" w:type="dxa"/>
            <w:vAlign w:val="center"/>
          </w:tcPr>
          <w:p w14:paraId="206EBFD3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1中国船舶重工集团公司第七一一研究所</w:t>
            </w:r>
          </w:p>
        </w:tc>
        <w:tc>
          <w:tcPr>
            <w:tcW w:w="2969" w:type="dxa"/>
            <w:vAlign w:val="center"/>
          </w:tcPr>
          <w:p w14:paraId="53C1D1C0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1邱爱华,2周庆波,3谭琨,4彭云霞 ,5王炜,6李国刚,7刘张超,8胡军,9苏晓明,10申卿</w:t>
            </w:r>
          </w:p>
        </w:tc>
      </w:tr>
      <w:tr w:rsidR="00505D0D" w14:paraId="6135E124" w14:textId="77777777" w:rsidTr="00505D0D">
        <w:trPr>
          <w:trHeight w:hRule="exact" w:val="899"/>
          <w:jc w:val="center"/>
        </w:trPr>
        <w:tc>
          <w:tcPr>
            <w:tcW w:w="791" w:type="dxa"/>
            <w:vAlign w:val="center"/>
          </w:tcPr>
          <w:p w14:paraId="71562304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6</w:t>
            </w:r>
          </w:p>
        </w:tc>
        <w:tc>
          <w:tcPr>
            <w:tcW w:w="992" w:type="dxa"/>
            <w:vAlign w:val="center"/>
          </w:tcPr>
          <w:p w14:paraId="108A3AB4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1911028</w:t>
            </w:r>
          </w:p>
        </w:tc>
        <w:tc>
          <w:tcPr>
            <w:tcW w:w="2140" w:type="dxa"/>
            <w:vAlign w:val="center"/>
          </w:tcPr>
          <w:p w14:paraId="21FAD4BF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宽体自卸车专用动力可靠性技术开发与应用</w:t>
            </w:r>
          </w:p>
        </w:tc>
        <w:tc>
          <w:tcPr>
            <w:tcW w:w="4149" w:type="dxa"/>
            <w:vAlign w:val="center"/>
          </w:tcPr>
          <w:p w14:paraId="2EC0768F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1潍柴动力股份有限公司</w:t>
            </w:r>
          </w:p>
        </w:tc>
        <w:tc>
          <w:tcPr>
            <w:tcW w:w="2969" w:type="dxa"/>
            <w:vAlign w:val="center"/>
          </w:tcPr>
          <w:p w14:paraId="28911741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1王迎波,2金钊,3李尧,4胡伟,5李治国,6马丰伟,7张宗英,8隋鹏超,9丁保安,10王峰</w:t>
            </w:r>
          </w:p>
        </w:tc>
      </w:tr>
      <w:tr w:rsidR="00505D0D" w14:paraId="5C39324C" w14:textId="77777777" w:rsidTr="00505D0D">
        <w:trPr>
          <w:trHeight w:hRule="exact" w:val="899"/>
          <w:jc w:val="center"/>
        </w:trPr>
        <w:tc>
          <w:tcPr>
            <w:tcW w:w="791" w:type="dxa"/>
            <w:vAlign w:val="center"/>
          </w:tcPr>
          <w:p w14:paraId="6B0B1BAF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7</w:t>
            </w:r>
          </w:p>
        </w:tc>
        <w:tc>
          <w:tcPr>
            <w:tcW w:w="992" w:type="dxa"/>
            <w:vAlign w:val="center"/>
          </w:tcPr>
          <w:p w14:paraId="24320136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1911022</w:t>
            </w:r>
          </w:p>
        </w:tc>
        <w:tc>
          <w:tcPr>
            <w:tcW w:w="2140" w:type="dxa"/>
            <w:vAlign w:val="center"/>
          </w:tcPr>
          <w:p w14:paraId="2D65392E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800-1500kw船电发动机用大流量、高效涡轮增压器</w:t>
            </w:r>
          </w:p>
        </w:tc>
        <w:tc>
          <w:tcPr>
            <w:tcW w:w="4149" w:type="dxa"/>
            <w:vAlign w:val="center"/>
          </w:tcPr>
          <w:p w14:paraId="1F4F54E8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1大同北方天力增压技术有限公司</w:t>
            </w:r>
          </w:p>
        </w:tc>
        <w:tc>
          <w:tcPr>
            <w:tcW w:w="2969" w:type="dxa"/>
            <w:vAlign w:val="center"/>
          </w:tcPr>
          <w:p w14:paraId="41790ECA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1刘毅,2韩国强,3刘文奇,4段牧染,5石海涛,6陆奕波,7刘文智,8武广红,9杨建文,10张玉文,11李颂</w:t>
            </w:r>
          </w:p>
        </w:tc>
      </w:tr>
      <w:tr w:rsidR="00505D0D" w14:paraId="7CD310FF" w14:textId="77777777" w:rsidTr="00505D0D">
        <w:trPr>
          <w:trHeight w:hRule="exact" w:val="1217"/>
          <w:jc w:val="center"/>
        </w:trPr>
        <w:tc>
          <w:tcPr>
            <w:tcW w:w="791" w:type="dxa"/>
            <w:vAlign w:val="center"/>
          </w:tcPr>
          <w:p w14:paraId="194B826D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00D749E5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1911003</w:t>
            </w:r>
          </w:p>
        </w:tc>
        <w:tc>
          <w:tcPr>
            <w:tcW w:w="2140" w:type="dxa"/>
            <w:vAlign w:val="center"/>
          </w:tcPr>
          <w:p w14:paraId="5E3A95CE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高效多元燃料内燃发电机组及大功率移动电源系统研发</w:t>
            </w:r>
          </w:p>
        </w:tc>
        <w:tc>
          <w:tcPr>
            <w:tcW w:w="4149" w:type="dxa"/>
            <w:vAlign w:val="center"/>
          </w:tcPr>
          <w:p w14:paraId="0891E1D9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1中船动力有限公司,2江苏大学,3哈尔滨工程大学</w:t>
            </w:r>
          </w:p>
        </w:tc>
        <w:tc>
          <w:tcPr>
            <w:tcW w:w="2969" w:type="dxa"/>
            <w:vAlign w:val="center"/>
          </w:tcPr>
          <w:p w14:paraId="5F91F0E3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1李琤,2张晓铭,3俞升浩,4董日京,5兰海,6周锦冰,7沈建华,8于恩程,9李捷辉,10潘天红,11程鹏,12王金荣,13黄汉龙,14朱俊伟,15尹必峰</w:t>
            </w:r>
          </w:p>
        </w:tc>
      </w:tr>
      <w:tr w:rsidR="00505D0D" w14:paraId="4AC18229" w14:textId="77777777" w:rsidTr="00505D0D">
        <w:trPr>
          <w:trHeight w:hRule="exact" w:val="899"/>
          <w:jc w:val="center"/>
        </w:trPr>
        <w:tc>
          <w:tcPr>
            <w:tcW w:w="791" w:type="dxa"/>
            <w:vAlign w:val="center"/>
          </w:tcPr>
          <w:p w14:paraId="4840135A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9</w:t>
            </w:r>
          </w:p>
        </w:tc>
        <w:tc>
          <w:tcPr>
            <w:tcW w:w="992" w:type="dxa"/>
            <w:vAlign w:val="center"/>
          </w:tcPr>
          <w:p w14:paraId="5D334254" w14:textId="77777777" w:rsidR="00505D0D" w:rsidRDefault="00505D0D" w:rsidP="00D2595D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1911035</w:t>
            </w:r>
          </w:p>
        </w:tc>
        <w:tc>
          <w:tcPr>
            <w:tcW w:w="2140" w:type="dxa"/>
            <w:vAlign w:val="center"/>
          </w:tcPr>
          <w:p w14:paraId="12847A2B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反置式紧耦合催化转化器歧管总成 研制</w:t>
            </w:r>
          </w:p>
        </w:tc>
        <w:tc>
          <w:tcPr>
            <w:tcW w:w="4149" w:type="dxa"/>
            <w:vAlign w:val="center"/>
          </w:tcPr>
          <w:p w14:paraId="7F4F7B70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1西峡县内燃机进排气管有限责任公司,2海马汽车有限公司</w:t>
            </w:r>
          </w:p>
        </w:tc>
        <w:tc>
          <w:tcPr>
            <w:tcW w:w="2969" w:type="dxa"/>
            <w:vAlign w:val="center"/>
          </w:tcPr>
          <w:p w14:paraId="273F8441" w14:textId="77777777" w:rsidR="00505D0D" w:rsidRDefault="00505D0D" w:rsidP="00D2595D">
            <w:pPr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1杨俊岭,2史玉锋,3乔新剑,4贾晓伟,5方显军,6杜根源,7曹真,8李凯,9辛文,10颜景操,11黄心怀,12杨大丽,13党小军</w:t>
            </w:r>
          </w:p>
        </w:tc>
      </w:tr>
    </w:tbl>
    <w:p w14:paraId="7CAB42D8" w14:textId="77777777" w:rsidR="00021DBF" w:rsidRDefault="00505D0D"/>
    <w:sectPr w:rsidR="00021DBF" w:rsidSect="00505D0D">
      <w:pgSz w:w="16840" w:h="11900" w:orient="landscape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0D"/>
    <w:rsid w:val="002405D5"/>
    <w:rsid w:val="00505D0D"/>
    <w:rsid w:val="005E18C8"/>
    <w:rsid w:val="00CA5A4C"/>
    <w:rsid w:val="00E20DDD"/>
    <w:rsid w:val="00F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20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05D0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E8"/>
    <w:pPr>
      <w:spacing w:after="120" w:line="276" w:lineRule="auto"/>
      <w:ind w:firstLineChars="200" w:firstLine="420"/>
    </w:pPr>
    <w:rPr>
      <w:rFonts w:asciiTheme="minorHAnsi" w:eastAsiaTheme="minorEastAsia" w:hAnsiTheme="minorHAnsi" w:cstheme="minorBidi"/>
      <w:sz w:val="24"/>
    </w:rPr>
  </w:style>
  <w:style w:type="table" w:styleId="a4">
    <w:name w:val="Table Grid"/>
    <w:basedOn w:val="a1"/>
    <w:qFormat/>
    <w:rsid w:val="00505D0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329</Words>
  <Characters>1876</Characters>
  <Application>Microsoft Macintosh Word</Application>
  <DocSecurity>0</DocSecurity>
  <Lines>15</Lines>
  <Paragraphs>4</Paragraphs>
  <ScaleCrop>false</ScaleCrop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2019-10-21T03:39:00Z</dcterms:created>
  <dcterms:modified xsi:type="dcterms:W3CDTF">2019-10-21T03:42:00Z</dcterms:modified>
</cp:coreProperties>
</file>